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D752" w14:textId="77777777" w:rsidR="000C2E8A" w:rsidRDefault="000C2E8A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0C2E8A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2C45891B" wp14:editId="732C4C92">
            <wp:extent cx="6400800" cy="8613140"/>
            <wp:effectExtent l="0" t="0" r="0" b="0"/>
            <wp:docPr id="695653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61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A1385" w14:textId="77777777" w:rsidR="000C2E8A" w:rsidRDefault="000C2E8A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5EE03C32" w14:textId="48EA1C3C" w:rsidR="002D6953" w:rsidRPr="002D6953" w:rsidRDefault="002D6953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Содержание</w:t>
      </w:r>
    </w:p>
    <w:p w14:paraId="4C958408" w14:textId="3DBAAEB5" w:rsidR="002D6953" w:rsidRPr="002D6953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begin"/>
      </w:r>
      <w:r w:rsidRPr="002D6953">
        <w:rPr>
          <w:rFonts w:ascii="Times New Roman" w:hAnsi="Times New Roman" w:cs="Times New Roman"/>
          <w:sz w:val="28"/>
          <w:szCs w:val="28"/>
        </w:rPr>
        <w:instrText>TOC \o "1 - 3" \h \u</w:instrText>
      </w: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separate"/>
      </w:r>
      <w:hyperlink w:anchor="_Toc229735928" w:history="1">
        <w:r w:rsidR="002D6953"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1. Пояснительная записка.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_Toc229735928 \h </w:instrTex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1EF70026" w14:textId="4FB4837D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29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Направленность и уровень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04CD7219" w14:textId="0A22E76F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0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Актуальность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89ED6B6" w14:textId="1F39B411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1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Цель и задачи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609FF5B5" w14:textId="1E36424A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2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Категория учащихся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3A208AD" w14:textId="5F2F6A9F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3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Формы и режим занятий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_Toc229735933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A33D294" w14:textId="7DAE5716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4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Срок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_Toc229735934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12249D0" w14:textId="56482AD4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5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Планируемые результаты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_Toc229735935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B76866E" w14:textId="22D5F65A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6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2. Содержание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_Toc229735936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D1009F2" w14:textId="13A39D9D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7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Учебный (тематический) план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_Toc229735937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B5A5689" w14:textId="607191C9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8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Содержание учебного (тематического) плана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_Toc229735938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3B6CCDD" w14:textId="63951897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9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3. Формы аттестации и оценочные материалы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6DE274F" w14:textId="58BA47A4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0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4. Организационно-педагогические условия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396C031" w14:textId="4FE6C16A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1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Материально-технические условия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957DE02" w14:textId="7BE4EBA0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2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Учебно-методическое и информационное обеспечение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358CC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5D02E3D" w14:textId="7AECD421" w:rsidR="007507D9" w:rsidRDefault="00000000" w:rsidP="00DC3263">
      <w:pPr>
        <w:tabs>
          <w:tab w:val="right" w:leader="dot" w:pos="901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2D6953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5E8AB353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A0E56D7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2627DB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9D3EDC6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3C258F" w14:textId="77777777" w:rsidR="00753499" w:rsidRDefault="00753499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color w:val="000000"/>
          <w:sz w:val="28"/>
          <w:szCs w:val="28"/>
        </w:rPr>
        <w:t>«Любим эти песни» — дополнительная общеразвивающая программа художественной направленности, ориентированная на знакомство детей с традициями исполнения Орлятских песен, освоение правил вокального исполнения и коллективного пения, развитие музыкально‑исполнительских и коммуникативных навыков. Программа носит ознакомительный характер и нацелена на формирование у учащихся базовых вокальных навыков, эстетического восприятия песенного наследия лагеря и умения выступать в коллективе.</w:t>
      </w:r>
    </w:p>
    <w:p w14:paraId="49E3DADB" w14:textId="30A27A57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программы участниками будет изучена </w:t>
      </w:r>
      <w:r w:rsidR="00E51167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428C0B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История и традиции Орлятских песен (краткие краеведческие справки);</w:t>
      </w:r>
    </w:p>
    <w:p w14:paraId="05034164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Основы голосовой постановки и дыхания для детей;</w:t>
      </w:r>
    </w:p>
    <w:p w14:paraId="68F04010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Правила исполнения песен в коллективе: доля, динамика, выдержка, хоровая дисциплина;</w:t>
      </w:r>
    </w:p>
    <w:p w14:paraId="63FC6927" w14:textId="77777777" w:rsid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Этикет песенного движения и правила безопасного поведения при массовых пениях.</w:t>
      </w:r>
    </w:p>
    <w:p w14:paraId="6E142E4E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Практическая деятельность включает:</w:t>
      </w:r>
    </w:p>
    <w:p w14:paraId="1741547C" w14:textId="101E2684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 xml:space="preserve">– Разучивание и исполнение </w:t>
      </w:r>
      <w:r>
        <w:rPr>
          <w:rFonts w:ascii="Times New Roman" w:hAnsi="Times New Roman" w:cs="Times New Roman"/>
          <w:sz w:val="28"/>
          <w:szCs w:val="28"/>
        </w:rPr>
        <w:t>орлятских</w:t>
      </w:r>
      <w:r w:rsidRPr="00753499">
        <w:rPr>
          <w:rFonts w:ascii="Times New Roman" w:hAnsi="Times New Roman" w:cs="Times New Roman"/>
          <w:sz w:val="28"/>
          <w:szCs w:val="28"/>
        </w:rPr>
        <w:t xml:space="preserve"> песен;</w:t>
      </w:r>
    </w:p>
    <w:p w14:paraId="4052CD1F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Работа над дикцией, интонацией, музыкальной фразировкой;</w:t>
      </w:r>
    </w:p>
    <w:p w14:paraId="43940151" w14:textId="43F07F42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53499">
        <w:rPr>
          <w:rFonts w:ascii="Times New Roman" w:hAnsi="Times New Roman" w:cs="Times New Roman"/>
          <w:sz w:val="28"/>
          <w:szCs w:val="28"/>
        </w:rPr>
        <w:t>оздание простых аранжировок и аккомпанемента (гитара, хоровой звонок, ударные подручные);</w:t>
      </w:r>
    </w:p>
    <w:p w14:paraId="0CFDED0D" w14:textId="047BCC51" w:rsid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Подготовка итогового выступления.</w:t>
      </w:r>
    </w:p>
    <w:p w14:paraId="17C2DD4D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29B08A59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Вокальные занятия и хоровые репетиции;</w:t>
      </w:r>
    </w:p>
    <w:p w14:paraId="74B834B9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Практические мастер‑классы по голосу и постановке дыхания;</w:t>
      </w:r>
    </w:p>
    <w:p w14:paraId="5818F6A4" w14:textId="2C8FF1B6" w:rsid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Интерактивные игры на слуховое и ритмическое развитие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EB78BB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Требования к результатам освоения программы:</w:t>
      </w:r>
    </w:p>
    <w:p w14:paraId="19837F0B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Знать историю и назначение Орлятских песен, уметь рассказывать о традициях их исполнения;</w:t>
      </w:r>
    </w:p>
    <w:p w14:paraId="64AD8C0E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Владеть базовыми приемами дыхания, интонации и дикции, необходимыми для исполнения репертуара;</w:t>
      </w:r>
    </w:p>
    <w:p w14:paraId="70E2E4BA" w14:textId="77777777" w:rsidR="00753499" w:rsidRP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Уметь исполнять предложенные песни в группе (в составе хора) и в малых ансамблях;</w:t>
      </w:r>
    </w:p>
    <w:p w14:paraId="5EB0B861" w14:textId="4B6DA623" w:rsidR="00722226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99">
        <w:rPr>
          <w:rFonts w:ascii="Times New Roman" w:hAnsi="Times New Roman" w:cs="Times New Roman"/>
          <w:sz w:val="28"/>
          <w:szCs w:val="28"/>
        </w:rPr>
        <w:t>– Соблюдать нормы коллективного исполнения (темп, динамика, вступления и окончания).</w:t>
      </w:r>
    </w:p>
    <w:p w14:paraId="1E49FD7E" w14:textId="77777777" w:rsidR="00753499" w:rsidRDefault="00753499" w:rsidP="0075349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42B2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5B98B39C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2EB7E0" w14:textId="77777777" w:rsidR="00753499" w:rsidRDefault="00753499" w:rsidP="00753499">
      <w:pPr>
        <w:pStyle w:val="2"/>
        <w:spacing w:before="0" w:line="240" w:lineRule="auto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</w:pPr>
      <w:bookmarkStart w:id="3" w:name="_Toc229735931"/>
      <w:r w:rsidRPr="00753499">
        <w:rPr>
          <w:rFonts w:ascii="Times New Roman" w:eastAsiaTheme="minorEastAsia" w:hAnsi="Times New Roman" w:cs="Times New Roman"/>
          <w:b w:val="0"/>
          <w:bCs w:val="0"/>
          <w:color w:val="auto"/>
          <w:sz w:val="28"/>
          <w:szCs w:val="28"/>
        </w:rPr>
        <w:lastRenderedPageBreak/>
        <w:t>Песенная традиция — важная часть лагерной культуры, способствующая сплочению, сохранению исторической памяти и формированию положительных эмоциональных переживаний у детей. Программа «Любим эти песни» отвечает потребности укрепления музыкальной культуры детей, развития навыков коллективного взаимодействия через совместное пение и популяризации лагерных (орлятских) песен: «Алые паруса», «Ты да я да мы с тобой», «Ленинградская», «Оркестр», «Голубая стрела», «Перевал», «Изгиб гитары жёлтой».</w:t>
      </w:r>
    </w:p>
    <w:p w14:paraId="122C87BF" w14:textId="55538274" w:rsidR="00517425" w:rsidRPr="00517425" w:rsidRDefault="00517425" w:rsidP="0051742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Реализация программы способствует: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17425">
        <w:rPr>
          <w:rFonts w:ascii="Times New Roman" w:hAnsi="Times New Roman" w:cs="Times New Roman"/>
          <w:sz w:val="28"/>
          <w:szCs w:val="28"/>
        </w:rPr>
        <w:t>нижению уровня экранного времени за счёт живых коллективных практик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517425">
        <w:rPr>
          <w:rFonts w:ascii="Times New Roman" w:hAnsi="Times New Roman" w:cs="Times New Roman"/>
          <w:sz w:val="28"/>
          <w:szCs w:val="28"/>
        </w:rPr>
        <w:t>азвитию музыкального слуха, ритма и голосовых навыков</w:t>
      </w:r>
      <w:r>
        <w:rPr>
          <w:rFonts w:ascii="Times New Roman" w:hAnsi="Times New Roman" w:cs="Times New Roman"/>
          <w:sz w:val="28"/>
          <w:szCs w:val="28"/>
        </w:rPr>
        <w:t>; у</w:t>
      </w:r>
      <w:r w:rsidRPr="00517425">
        <w:rPr>
          <w:rFonts w:ascii="Times New Roman" w:hAnsi="Times New Roman" w:cs="Times New Roman"/>
          <w:sz w:val="28"/>
          <w:szCs w:val="28"/>
        </w:rPr>
        <w:t>креплению чувства принадлежности к коллективу лагеря через общие песни и традиции.</w:t>
      </w:r>
    </w:p>
    <w:p w14:paraId="7E440430" w14:textId="77777777" w:rsidR="00753499" w:rsidRPr="00517425" w:rsidRDefault="00753499" w:rsidP="00753499">
      <w:pPr>
        <w:rPr>
          <w:rFonts w:ascii="Times New Roman" w:hAnsi="Times New Roman" w:cs="Times New Roman"/>
          <w:sz w:val="28"/>
          <w:szCs w:val="28"/>
        </w:rPr>
      </w:pPr>
    </w:p>
    <w:p w14:paraId="43E85CCF" w14:textId="3909632E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443D3C94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435070" w14:textId="77777777" w:rsidR="00517425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425" w:rsidRPr="00517425">
        <w:rPr>
          <w:rFonts w:ascii="Times New Roman" w:hAnsi="Times New Roman" w:cs="Times New Roman"/>
          <w:sz w:val="28"/>
          <w:szCs w:val="28"/>
        </w:rPr>
        <w:t>развитие базовых вокальных навыков и способности к коллективному музыкальному творчеству.</w:t>
      </w:r>
    </w:p>
    <w:p w14:paraId="35BB04D4" w14:textId="6801B32A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62B50BA9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2BE2FE4C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Изучить историю и истоки Орлятских песен, их текстовый и музыкальный материал;</w:t>
      </w:r>
    </w:p>
    <w:p w14:paraId="3E427DFB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Освоить базовые вокально‑педагогические приёмы (дыхание, опора, тембральная работа, дикция);</w:t>
      </w:r>
    </w:p>
    <w:p w14:paraId="4F31C60B" w14:textId="77777777" w:rsid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Разучить и исполнить в коллективе установленный репертуар.</w:t>
      </w:r>
    </w:p>
    <w:p w14:paraId="7E583DBB" w14:textId="32D27726" w:rsidR="007507D9" w:rsidRDefault="00000000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6C23EF2B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Развить слуховое восприятие, чувство ритма и музыкальной памяти;</w:t>
      </w:r>
    </w:p>
    <w:p w14:paraId="399B4486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Научить работать в коллективе: слушать партнёров, выдерживать темп и динамику;</w:t>
      </w:r>
    </w:p>
    <w:p w14:paraId="42F894CD" w14:textId="77777777" w:rsid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Развить умение планировать совместную творческую деятельность (подготовка концерта).</w:t>
      </w:r>
    </w:p>
    <w:p w14:paraId="1AD92A67" w14:textId="71E395D9" w:rsidR="007507D9" w:rsidRDefault="00000000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71E0FE47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Укрепить уверенность в публичном выступлении;</w:t>
      </w:r>
    </w:p>
    <w:p w14:paraId="5F87E619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Воспитать уважительное отношение к музыкальным традициям и труду педагогов;</w:t>
      </w:r>
    </w:p>
    <w:p w14:paraId="3805CA5C" w14:textId="7B93341B" w:rsidR="00CA4941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Способствовать формированию командного духа и ответственности.</w:t>
      </w:r>
    </w:p>
    <w:p w14:paraId="76972513" w14:textId="77777777" w:rsidR="00517425" w:rsidRPr="0019200F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FEDC4E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445670DB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36B9CC" w14:textId="1F2F1E17" w:rsidR="00CA4941" w:rsidRDefault="00000000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517425">
        <w:rPr>
          <w:rFonts w:ascii="Times New Roman" w:hAnsi="Times New Roman" w:cs="Times New Roman"/>
          <w:sz w:val="28"/>
          <w:szCs w:val="28"/>
        </w:rPr>
        <w:t>«Любим эти песни»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предназначена для учащихся в возрасте от </w:t>
      </w:r>
      <w:r w:rsidR="00B81A1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51742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лет, которые приехали в детский оздоровительный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лагерь "Берёзки". </w:t>
      </w:r>
      <w:r w:rsidR="00517425" w:rsidRPr="00517425">
        <w:rPr>
          <w:rFonts w:ascii="Times New Roman" w:hAnsi="Times New Roman" w:cs="Times New Roman"/>
          <w:sz w:val="28"/>
          <w:szCs w:val="28"/>
        </w:rPr>
        <w:t>Группа может быть смешанная по возрасту; задания и репертуар дифференцируются по возрасту и уровню подготовки: младшая подгруппа (7–10 лет), средняя (11–13 лет), старшая (14–17 лет). Программа подходит как для начинающих, так и для тех, кто имеет небольшой вокальный опыт.</w:t>
      </w:r>
    </w:p>
    <w:p w14:paraId="7D30F619" w14:textId="77777777" w:rsidR="00517425" w:rsidRPr="0019200F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FB293C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4B69DA4F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E8D7C0" w14:textId="2D29FACF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</w:t>
      </w:r>
      <w:r w:rsidR="00517425">
        <w:rPr>
          <w:rFonts w:ascii="Times New Roman" w:hAnsi="Times New Roman" w:cs="Times New Roman"/>
          <w:sz w:val="28"/>
          <w:szCs w:val="28"/>
        </w:rPr>
        <w:t>вокальных</w:t>
      </w:r>
      <w:r w:rsidR="00813DC6">
        <w:rPr>
          <w:rFonts w:ascii="Times New Roman" w:hAnsi="Times New Roman" w:cs="Times New Roman"/>
          <w:sz w:val="28"/>
          <w:szCs w:val="28"/>
        </w:rPr>
        <w:t xml:space="preserve">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9AC6E" w14:textId="6444D96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629383BB" w14:textId="343E339D" w:rsidR="00CA4941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Режим занятий предполагает чередование теории и практики; краткие разминки (вокальные и физические) перед каждой практической сессией.</w:t>
      </w:r>
    </w:p>
    <w:p w14:paraId="591CE553" w14:textId="77777777" w:rsidR="00517425" w:rsidRDefault="00517425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61A23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0399643D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DDDF8D" w14:textId="08490ECF" w:rsidR="0019200F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 в области </w:t>
      </w:r>
      <w:r w:rsidR="00517425">
        <w:rPr>
          <w:rFonts w:ascii="Times New Roman" w:hAnsi="Times New Roman" w:cs="Times New Roman"/>
          <w:sz w:val="28"/>
          <w:szCs w:val="28"/>
        </w:rPr>
        <w:t>вокального искусства.</w:t>
      </w:r>
    </w:p>
    <w:p w14:paraId="5CF03327" w14:textId="77777777" w:rsidR="00517425" w:rsidRPr="0019200F" w:rsidRDefault="00517425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B9CC9" w14:textId="1D4D869D" w:rsidR="0019200F" w:rsidRDefault="00000000" w:rsidP="007E55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147D240B" w14:textId="77777777" w:rsidR="007E5500" w:rsidRPr="007E5500" w:rsidRDefault="007E5500" w:rsidP="007E550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EB3E1C" w14:textId="05E74380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46CC28E3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Знание истории и текстов перечисленных Орлятских песен;</w:t>
      </w:r>
    </w:p>
    <w:p w14:paraId="21495D9D" w14:textId="77777777" w:rsidR="00517425" w:rsidRP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Владение базовыми вокальными приёмами (дыхание, дикция, интонация) для исполнения репертуара;</w:t>
      </w:r>
    </w:p>
    <w:p w14:paraId="503ED39A" w14:textId="77777777" w:rsidR="00517425" w:rsidRDefault="00517425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Умение исполнять коллективно: четкие вступления, соблюдение темпа и динамики.</w:t>
      </w:r>
    </w:p>
    <w:p w14:paraId="13C8A765" w14:textId="0B477ACD" w:rsidR="007507D9" w:rsidRDefault="00000000" w:rsidP="00517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796910AF" w14:textId="77777777" w:rsidR="00517425" w:rsidRPr="00517425" w:rsidRDefault="00517425" w:rsidP="0051742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Развитие музыкального слуха, ритма и памяти;</w:t>
      </w:r>
    </w:p>
    <w:p w14:paraId="4EB21431" w14:textId="77777777" w:rsidR="00517425" w:rsidRPr="00517425" w:rsidRDefault="00517425" w:rsidP="007E5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Навыки планирования репетиционной деятельности и подготовки выступления;</w:t>
      </w:r>
    </w:p>
    <w:p w14:paraId="014C4475" w14:textId="77777777" w:rsidR="00517425" w:rsidRDefault="00517425" w:rsidP="0051742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Навыки взаимной оценки и саморефлексии.</w:t>
      </w:r>
    </w:p>
    <w:p w14:paraId="2A729D7F" w14:textId="1F9063AA" w:rsidR="007507D9" w:rsidRPr="00D928DE" w:rsidRDefault="00000000" w:rsidP="0051742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28DE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2DEB93A6" w14:textId="77777777" w:rsidR="00517425" w:rsidRPr="00517425" w:rsidRDefault="00517425" w:rsidP="007E5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Уверенность при публичных выступлениях;</w:t>
      </w:r>
    </w:p>
    <w:p w14:paraId="418C1A1A" w14:textId="77777777" w:rsidR="00517425" w:rsidRPr="00517425" w:rsidRDefault="00517425" w:rsidP="007E5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Командный дух, ответственность за общий результат;</w:t>
      </w:r>
    </w:p>
    <w:p w14:paraId="015C02FD" w14:textId="36D22645" w:rsidR="00C466CD" w:rsidRDefault="00517425" w:rsidP="007E5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425">
        <w:rPr>
          <w:rFonts w:ascii="Times New Roman" w:hAnsi="Times New Roman" w:cs="Times New Roman"/>
          <w:sz w:val="28"/>
          <w:szCs w:val="28"/>
        </w:rPr>
        <w:t>– Интерес к сохранению песенных традиций лагеря.</w:t>
      </w:r>
    </w:p>
    <w:p w14:paraId="44E857F1" w14:textId="758325C4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466C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0829889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D228D65" w14:textId="77777777" w:rsidR="007507D9" w:rsidRDefault="007507D9" w:rsidP="00DC3263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41973C6D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1F5E82E" w14:textId="77777777" w:rsidR="007507D9" w:rsidRDefault="007507D9" w:rsidP="00DC3263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20"/>
        <w:gridCol w:w="949"/>
        <w:gridCol w:w="1005"/>
        <w:gridCol w:w="2129"/>
        <w:gridCol w:w="2065"/>
      </w:tblGrid>
      <w:tr w:rsidR="007507D9" w14:paraId="5A35B09B" w14:textId="77777777" w:rsidTr="003F1079">
        <w:tc>
          <w:tcPr>
            <w:tcW w:w="620" w:type="dxa"/>
            <w:vMerge w:val="restart"/>
          </w:tcPr>
          <w:p w14:paraId="31D90A99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6E7859E9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1A1E20AE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10D86F62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7507D9" w14:paraId="2A0FF9AA" w14:textId="77777777" w:rsidTr="003F1079">
        <w:tc>
          <w:tcPr>
            <w:tcW w:w="620" w:type="dxa"/>
            <w:vMerge/>
          </w:tcPr>
          <w:p w14:paraId="58C51861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1C451490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1328B31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2B129717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033B215B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0E7B44ED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7507D9" w14:paraId="412940A2" w14:textId="77777777" w:rsidTr="003F1079">
        <w:tc>
          <w:tcPr>
            <w:tcW w:w="620" w:type="dxa"/>
          </w:tcPr>
          <w:p w14:paraId="41E9B6C4" w14:textId="5545FECE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10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359E1E55" w14:textId="6AA69B05" w:rsidR="007507D9" w:rsidRDefault="00C466CD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0DFE68CA" w14:textId="77777777" w:rsidR="007507D9" w:rsidRDefault="00000000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406D2EA" w14:textId="11A6CB2D" w:rsidR="007507D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4D64A6D" w14:textId="79D5132B" w:rsidR="007507D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BF21555" w14:textId="04B5831D" w:rsidR="007507D9" w:rsidRDefault="003F1079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A8385A">
              <w:rPr>
                <w:rFonts w:ascii="Times New Roman" w:hAnsi="Times New Roman" w:cs="Times New Roman"/>
                <w:sz w:val="24"/>
                <w:szCs w:val="24"/>
              </w:rPr>
              <w:t>, беседа</w:t>
            </w:r>
          </w:p>
        </w:tc>
      </w:tr>
      <w:tr w:rsidR="003F1079" w14:paraId="5444C5FC" w14:textId="77777777" w:rsidTr="003F1079">
        <w:tc>
          <w:tcPr>
            <w:tcW w:w="620" w:type="dxa"/>
          </w:tcPr>
          <w:p w14:paraId="66A17046" w14:textId="18D626E8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6" w:type="dxa"/>
          </w:tcPr>
          <w:p w14:paraId="414A72F4" w14:textId="14522CF9" w:rsidR="003F1079" w:rsidRDefault="007E5500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Основы вокальной техники и композиции исполнения</w:t>
            </w:r>
          </w:p>
        </w:tc>
        <w:tc>
          <w:tcPr>
            <w:tcW w:w="1044" w:type="dxa"/>
          </w:tcPr>
          <w:p w14:paraId="6028D168" w14:textId="4BE6484F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18F669A9" w14:textId="70B9F198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0403AEE" w14:textId="28764DFB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B21A1B0" w14:textId="08504EC3" w:rsidR="003F1079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Анализ, </w:t>
            </w:r>
            <w:r w:rsidR="007E5500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</w:tr>
      <w:tr w:rsidR="001A33B7" w14:paraId="2BD9D90E" w14:textId="77777777" w:rsidTr="003F1079">
        <w:tc>
          <w:tcPr>
            <w:tcW w:w="620" w:type="dxa"/>
          </w:tcPr>
          <w:p w14:paraId="6D6C47DC" w14:textId="4E485DF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86" w:type="dxa"/>
          </w:tcPr>
          <w:p w14:paraId="3E80C04A" w14:textId="29C7EE63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Разучивание: «Алые паруса», «Ты да я да мы с тобой»</w:t>
            </w:r>
          </w:p>
        </w:tc>
        <w:tc>
          <w:tcPr>
            <w:tcW w:w="1044" w:type="dxa"/>
          </w:tcPr>
          <w:p w14:paraId="6C5DBFA1" w14:textId="03FFDEF3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38D8124" w14:textId="0A18BA2A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6A03372" w14:textId="3A95CA68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AE26F70" w14:textId="45421153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Прослушивание, анализ, демонстрация</w:t>
            </w:r>
          </w:p>
        </w:tc>
      </w:tr>
      <w:tr w:rsidR="001A33B7" w14:paraId="081CDAF1" w14:textId="77777777" w:rsidTr="003F1079">
        <w:tc>
          <w:tcPr>
            <w:tcW w:w="620" w:type="dxa"/>
          </w:tcPr>
          <w:p w14:paraId="5F68BEDB" w14:textId="1E841F9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86" w:type="dxa"/>
          </w:tcPr>
          <w:p w14:paraId="64AF62B1" w14:textId="1E1E8C55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Разучивание: «Ленинградская», «Оркестр»</w:t>
            </w:r>
          </w:p>
        </w:tc>
        <w:tc>
          <w:tcPr>
            <w:tcW w:w="1044" w:type="dxa"/>
          </w:tcPr>
          <w:p w14:paraId="376A168A" w14:textId="7585F6E7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BEF77BB" w14:textId="2F5DE08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CD14BB4" w14:textId="1AAE0C53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451FB26" w14:textId="34B9E02D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Анализ, репетиция</w:t>
            </w:r>
          </w:p>
        </w:tc>
      </w:tr>
      <w:tr w:rsidR="001A33B7" w14:paraId="00957BBE" w14:textId="77777777" w:rsidTr="003F1079">
        <w:tc>
          <w:tcPr>
            <w:tcW w:w="620" w:type="dxa"/>
          </w:tcPr>
          <w:p w14:paraId="56080606" w14:textId="4DA6358A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86" w:type="dxa"/>
          </w:tcPr>
          <w:p w14:paraId="1D644ADA" w14:textId="51CD48B7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Разучивание: «Голубая стрела», «Перевал», «Изгиб гитары жёлтой»</w:t>
            </w:r>
          </w:p>
        </w:tc>
        <w:tc>
          <w:tcPr>
            <w:tcW w:w="1044" w:type="dxa"/>
          </w:tcPr>
          <w:p w14:paraId="2B983F2D" w14:textId="13F6556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ABC5ABF" w14:textId="6C37CB80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6F20A1B" w14:textId="587F998D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E7A9AE8" w14:textId="7A4547CC" w:rsidR="001A33B7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500">
              <w:rPr>
                <w:rFonts w:ascii="Times New Roman" w:hAnsi="Times New Roman" w:cs="Times New Roman"/>
                <w:sz w:val="24"/>
                <w:szCs w:val="24"/>
              </w:rPr>
              <w:t>Репетиция, исполнение</w:t>
            </w:r>
          </w:p>
        </w:tc>
      </w:tr>
      <w:tr w:rsidR="003F1079" w14:paraId="2EDC66DF" w14:textId="77777777" w:rsidTr="003F1079">
        <w:tc>
          <w:tcPr>
            <w:tcW w:w="620" w:type="dxa"/>
          </w:tcPr>
          <w:p w14:paraId="01B8EA1D" w14:textId="263BFEF4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86" w:type="dxa"/>
          </w:tcPr>
          <w:p w14:paraId="6E29188D" w14:textId="19EE5482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399FC1C9" w14:textId="593DA270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0DA151C" w14:textId="2C8D9B2C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968ABE4" w14:textId="00132B28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F96FFB4" w14:textId="0669B3E4" w:rsidR="003F1079" w:rsidRDefault="007E5500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</w:p>
        </w:tc>
      </w:tr>
      <w:tr w:rsidR="007507D9" w14:paraId="2EBA0E3C" w14:textId="77777777" w:rsidTr="003F1079">
        <w:tc>
          <w:tcPr>
            <w:tcW w:w="3306" w:type="dxa"/>
            <w:gridSpan w:val="2"/>
          </w:tcPr>
          <w:p w14:paraId="5863419E" w14:textId="77777777" w:rsidR="007507D9" w:rsidRDefault="00000000" w:rsidP="00DC326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72D9249C" w14:textId="77777777" w:rsidR="007507D9" w:rsidRDefault="00000000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0F5E6930" w14:textId="2CACE4C7" w:rsidR="007507D9" w:rsidRDefault="001A33B7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33F61B4C" w14:textId="220B1716" w:rsidR="007507D9" w:rsidRDefault="001A33B7" w:rsidP="001A33B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038209AE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C0EC37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32BA58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6B239CEE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4843EE" w14:textId="42E66082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</w:t>
      </w:r>
      <w:r w:rsidR="003F1079">
        <w:rPr>
          <w:rFonts w:ascii="Times New Roman" w:hAnsi="Times New Roman" w:cs="Times New Roman"/>
          <w:b/>
          <w:bCs/>
          <w:sz w:val="28"/>
          <w:szCs w:val="28"/>
        </w:rPr>
        <w:t xml:space="preserve">одное занятие </w:t>
      </w:r>
    </w:p>
    <w:p w14:paraId="0AFD8E91" w14:textId="1F232CBD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</w:t>
      </w:r>
      <w:r w:rsidR="007E5500">
        <w:rPr>
          <w:rFonts w:ascii="Times New Roman" w:hAnsi="Times New Roman" w:cs="Times New Roman"/>
          <w:sz w:val="28"/>
          <w:szCs w:val="28"/>
        </w:rPr>
        <w:t>К</w:t>
      </w:r>
      <w:r w:rsidR="007E5500" w:rsidRPr="007E5500">
        <w:rPr>
          <w:rFonts w:ascii="Times New Roman" w:hAnsi="Times New Roman" w:cs="Times New Roman"/>
          <w:sz w:val="28"/>
          <w:szCs w:val="28"/>
        </w:rPr>
        <w:t>раткая историческая справка об Орлятских песнях и их роли в лагерной жизни</w:t>
      </w:r>
      <w:r w:rsidR="007E5500">
        <w:rPr>
          <w:rFonts w:ascii="Times New Roman" w:hAnsi="Times New Roman" w:cs="Times New Roman"/>
          <w:sz w:val="28"/>
          <w:szCs w:val="28"/>
        </w:rPr>
        <w:t>. П</w:t>
      </w:r>
      <w:r w:rsidR="007E5500" w:rsidRPr="007E5500">
        <w:rPr>
          <w:rFonts w:ascii="Times New Roman" w:hAnsi="Times New Roman" w:cs="Times New Roman"/>
          <w:sz w:val="28"/>
          <w:szCs w:val="28"/>
        </w:rPr>
        <w:t>равила техники безопасности при коллективных репетициях и выступлениях</w:t>
      </w:r>
      <w:r w:rsidR="007E5500">
        <w:rPr>
          <w:rFonts w:ascii="Times New Roman" w:hAnsi="Times New Roman" w:cs="Times New Roman"/>
          <w:sz w:val="28"/>
          <w:szCs w:val="28"/>
        </w:rPr>
        <w:t>. Р</w:t>
      </w:r>
      <w:r w:rsidR="007E5500" w:rsidRPr="007E5500">
        <w:rPr>
          <w:rFonts w:ascii="Times New Roman" w:hAnsi="Times New Roman" w:cs="Times New Roman"/>
          <w:sz w:val="28"/>
          <w:szCs w:val="28"/>
        </w:rPr>
        <w:t>азбор текстов песен, смысловая интерпретация.</w:t>
      </w:r>
    </w:p>
    <w:p w14:paraId="4590B82B" w14:textId="51682086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 w:rsidR="00E1475E">
        <w:rPr>
          <w:rFonts w:ascii="Times New Roman" w:hAnsi="Times New Roman" w:cs="Times New Roman"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Разминка голосом и телом; простые речевые и ритмические упражнения; тестовое совместное пение куплета одной песни для определения уровня.</w:t>
      </w:r>
    </w:p>
    <w:p w14:paraId="0729D420" w14:textId="20091AE2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2. </w:t>
      </w:r>
      <w:r w:rsidR="007E5500" w:rsidRPr="007E5500">
        <w:rPr>
          <w:rFonts w:ascii="Times New Roman" w:hAnsi="Times New Roman" w:cs="Times New Roman"/>
          <w:b/>
          <w:bCs/>
          <w:sz w:val="28"/>
          <w:szCs w:val="28"/>
        </w:rPr>
        <w:t>Основы вокальной техники и композиции исполнения</w:t>
      </w:r>
      <w:r w:rsidR="007E55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D42E6B" w14:textId="2B81F4AE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 w:rsidR="00E147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Дыхание и опора, постановка голоса у детей и подростков, правила дикции и артикуляции, работа над интонацией; принципы ансамблевого пения: баланс, динамика, вступления/завершения, поведение на выступлении.</w:t>
      </w:r>
    </w:p>
    <w:p w14:paraId="3BB0EB97" w14:textId="3517BE4B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Вокальные упражнения</w:t>
      </w:r>
      <w:r w:rsidR="007E5500">
        <w:rPr>
          <w:rFonts w:ascii="Times New Roman" w:hAnsi="Times New Roman" w:cs="Times New Roman"/>
          <w:sz w:val="28"/>
          <w:szCs w:val="28"/>
        </w:rPr>
        <w:t xml:space="preserve">, </w:t>
      </w:r>
      <w:r w:rsidR="007E5500" w:rsidRPr="007E5500">
        <w:rPr>
          <w:rFonts w:ascii="Times New Roman" w:hAnsi="Times New Roman" w:cs="Times New Roman"/>
          <w:sz w:val="28"/>
          <w:szCs w:val="28"/>
        </w:rPr>
        <w:t>игровые упражнения на слух и ритм.</w:t>
      </w:r>
    </w:p>
    <w:p w14:paraId="5DC23B23" w14:textId="2E978719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3. </w:t>
      </w:r>
      <w:r w:rsidR="007E5500" w:rsidRPr="007E5500">
        <w:rPr>
          <w:rFonts w:ascii="Times New Roman" w:hAnsi="Times New Roman" w:cs="Times New Roman"/>
          <w:b/>
          <w:bCs/>
          <w:sz w:val="28"/>
          <w:szCs w:val="28"/>
        </w:rPr>
        <w:t>Разучивание: «Алые паруса», «Ты да я да мы с тобой»</w:t>
      </w:r>
      <w:r w:rsidR="00E1475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E0B0011" w14:textId="77777777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История возникновения каждой песни, её содержание и эмоциональная окраска; стилистические особенности (мелодика, ритм).</w:t>
      </w:r>
    </w:p>
    <w:p w14:paraId="11AE7827" w14:textId="573583CC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Последовательное изучение мелодии</w:t>
      </w:r>
      <w:r w:rsidR="007E5500">
        <w:rPr>
          <w:rFonts w:ascii="Times New Roman" w:hAnsi="Times New Roman" w:cs="Times New Roman"/>
          <w:sz w:val="28"/>
          <w:szCs w:val="28"/>
        </w:rPr>
        <w:t xml:space="preserve"> и </w:t>
      </w:r>
      <w:r w:rsidR="007E5500" w:rsidRPr="007E5500">
        <w:rPr>
          <w:rFonts w:ascii="Times New Roman" w:hAnsi="Times New Roman" w:cs="Times New Roman"/>
          <w:sz w:val="28"/>
          <w:szCs w:val="28"/>
        </w:rPr>
        <w:t>текста</w:t>
      </w:r>
      <w:r w:rsidR="007E5500">
        <w:rPr>
          <w:rFonts w:ascii="Times New Roman" w:hAnsi="Times New Roman" w:cs="Times New Roman"/>
          <w:sz w:val="28"/>
          <w:szCs w:val="28"/>
        </w:rPr>
        <w:t xml:space="preserve">, </w:t>
      </w:r>
      <w:r w:rsidR="007E5500" w:rsidRPr="007E5500">
        <w:rPr>
          <w:rFonts w:ascii="Times New Roman" w:hAnsi="Times New Roman" w:cs="Times New Roman"/>
          <w:sz w:val="28"/>
          <w:szCs w:val="28"/>
        </w:rPr>
        <w:t>разбивка на фразы; отработка вступлений и припевов; работа с аккомпанементом (гитара/бэк‑треки).</w:t>
      </w:r>
    </w:p>
    <w:p w14:paraId="7B6ACCC6" w14:textId="36F31F7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4. </w:t>
      </w:r>
      <w:r w:rsidR="007E5500" w:rsidRPr="007E5500">
        <w:rPr>
          <w:rFonts w:ascii="Times New Roman" w:hAnsi="Times New Roman" w:cs="Times New Roman"/>
          <w:b/>
          <w:bCs/>
          <w:sz w:val="28"/>
          <w:szCs w:val="28"/>
        </w:rPr>
        <w:t>Разучивание: «Ленинградская», «Оркестр»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87326C" w14:textId="77777777" w:rsidR="007E550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500" w:rsidRPr="007E5500">
        <w:rPr>
          <w:rFonts w:ascii="Times New Roman" w:hAnsi="Times New Roman" w:cs="Times New Roman"/>
          <w:sz w:val="28"/>
          <w:szCs w:val="28"/>
        </w:rPr>
        <w:t>Контекст и значение песен, особенности исполнения (темп, динамика, характер).</w:t>
      </w:r>
    </w:p>
    <w:p w14:paraId="2BA9443D" w14:textId="77777777" w:rsidR="00EA7DB1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DB1" w:rsidRPr="00EA7DB1">
        <w:rPr>
          <w:rFonts w:ascii="Times New Roman" w:hAnsi="Times New Roman" w:cs="Times New Roman"/>
          <w:sz w:val="28"/>
          <w:szCs w:val="28"/>
        </w:rPr>
        <w:t>Разучивание партий, хоровое исполнение, работа над выразительностью и интонационными акцентами</w:t>
      </w:r>
      <w:r w:rsidR="00EA7DB1">
        <w:rPr>
          <w:rFonts w:ascii="Times New Roman" w:hAnsi="Times New Roman" w:cs="Times New Roman"/>
          <w:sz w:val="28"/>
          <w:szCs w:val="28"/>
        </w:rPr>
        <w:t>.</w:t>
      </w:r>
    </w:p>
    <w:p w14:paraId="2166EC2E" w14:textId="0C86CBFA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5. </w:t>
      </w:r>
      <w:r w:rsidR="00EA7DB1" w:rsidRPr="00EA7DB1">
        <w:rPr>
          <w:rFonts w:ascii="Times New Roman" w:hAnsi="Times New Roman" w:cs="Times New Roman"/>
          <w:b/>
          <w:bCs/>
          <w:sz w:val="28"/>
          <w:szCs w:val="28"/>
        </w:rPr>
        <w:t>Разучивание: «Голубая стрела», «Перевал», «Изгиб гитары жёлтой»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07E5D9" w14:textId="77777777" w:rsidR="00EA7DB1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DB1" w:rsidRPr="00EA7DB1">
        <w:rPr>
          <w:rFonts w:ascii="Times New Roman" w:hAnsi="Times New Roman" w:cs="Times New Roman"/>
          <w:sz w:val="28"/>
          <w:szCs w:val="28"/>
        </w:rPr>
        <w:t>Анализ текстов и мелодических особенностей, эмоциональный характер каждой песни.</w:t>
      </w:r>
    </w:p>
    <w:p w14:paraId="6EBA70D9" w14:textId="77777777" w:rsidR="00EA7DB1" w:rsidRDefault="00000000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DB1" w:rsidRPr="007E5500">
        <w:rPr>
          <w:rFonts w:ascii="Times New Roman" w:hAnsi="Times New Roman" w:cs="Times New Roman"/>
          <w:sz w:val="28"/>
          <w:szCs w:val="28"/>
        </w:rPr>
        <w:t>Последовательное изучение мелодии</w:t>
      </w:r>
      <w:r w:rsidR="00EA7DB1">
        <w:rPr>
          <w:rFonts w:ascii="Times New Roman" w:hAnsi="Times New Roman" w:cs="Times New Roman"/>
          <w:sz w:val="28"/>
          <w:szCs w:val="28"/>
        </w:rPr>
        <w:t xml:space="preserve"> и </w:t>
      </w:r>
      <w:r w:rsidR="00EA7DB1" w:rsidRPr="007E5500">
        <w:rPr>
          <w:rFonts w:ascii="Times New Roman" w:hAnsi="Times New Roman" w:cs="Times New Roman"/>
          <w:sz w:val="28"/>
          <w:szCs w:val="28"/>
        </w:rPr>
        <w:t>текста</w:t>
      </w:r>
      <w:r w:rsidR="00EA7DB1">
        <w:rPr>
          <w:rFonts w:ascii="Times New Roman" w:hAnsi="Times New Roman" w:cs="Times New Roman"/>
          <w:sz w:val="28"/>
          <w:szCs w:val="28"/>
        </w:rPr>
        <w:t xml:space="preserve">, </w:t>
      </w:r>
      <w:r w:rsidR="00EA7DB1" w:rsidRPr="007E5500">
        <w:rPr>
          <w:rFonts w:ascii="Times New Roman" w:hAnsi="Times New Roman" w:cs="Times New Roman"/>
          <w:sz w:val="28"/>
          <w:szCs w:val="28"/>
        </w:rPr>
        <w:t>разбивка на фразы; отработка вступлений и припевов; работа с аккомпанементом (гитара/бэк‑треки).</w:t>
      </w:r>
    </w:p>
    <w:p w14:paraId="55B99FD8" w14:textId="018839FC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68DCEA35" w14:textId="62861C0D" w:rsidR="00EA7DB1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DB1">
        <w:rPr>
          <w:rFonts w:ascii="Times New Roman" w:hAnsi="Times New Roman" w:cs="Times New Roman"/>
          <w:sz w:val="28"/>
          <w:szCs w:val="28"/>
        </w:rPr>
        <w:t>П</w:t>
      </w:r>
      <w:r w:rsidR="00EA7DB1" w:rsidRPr="00EA7DB1">
        <w:rPr>
          <w:rFonts w:ascii="Times New Roman" w:hAnsi="Times New Roman" w:cs="Times New Roman"/>
          <w:sz w:val="28"/>
          <w:szCs w:val="28"/>
        </w:rPr>
        <w:t>одведение итогов: повторение правил исполнения</w:t>
      </w:r>
      <w:r w:rsidR="00EA7DB1">
        <w:rPr>
          <w:rFonts w:ascii="Times New Roman" w:hAnsi="Times New Roman" w:cs="Times New Roman"/>
          <w:sz w:val="28"/>
          <w:szCs w:val="28"/>
        </w:rPr>
        <w:t xml:space="preserve"> Орлятских песен</w:t>
      </w:r>
      <w:r w:rsidR="00EA7DB1" w:rsidRPr="00EA7DB1">
        <w:rPr>
          <w:rFonts w:ascii="Times New Roman" w:hAnsi="Times New Roman" w:cs="Times New Roman"/>
          <w:sz w:val="28"/>
          <w:szCs w:val="28"/>
        </w:rPr>
        <w:t>, инструктаж по сценической культуре и безопасности.</w:t>
      </w:r>
    </w:p>
    <w:p w14:paraId="6D5031E1" w14:textId="6CD6CD65" w:rsidR="00F6366D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A7DB1">
        <w:rPr>
          <w:rFonts w:ascii="Times New Roman" w:hAnsi="Times New Roman" w:cs="Times New Roman"/>
          <w:sz w:val="28"/>
          <w:szCs w:val="28"/>
        </w:rPr>
        <w:t>П</w:t>
      </w:r>
      <w:r w:rsidR="00EA7DB1" w:rsidRPr="00EA7DB1">
        <w:rPr>
          <w:rFonts w:ascii="Times New Roman" w:hAnsi="Times New Roman" w:cs="Times New Roman"/>
          <w:sz w:val="28"/>
          <w:szCs w:val="28"/>
        </w:rPr>
        <w:t>убличное выступление</w:t>
      </w:r>
      <w:r w:rsidR="00EA7DB1">
        <w:rPr>
          <w:rFonts w:ascii="Times New Roman" w:hAnsi="Times New Roman" w:cs="Times New Roman"/>
          <w:sz w:val="28"/>
          <w:szCs w:val="28"/>
        </w:rPr>
        <w:t xml:space="preserve"> отрядов на закрытии лагерной смены с </w:t>
      </w:r>
      <w:proofErr w:type="spellStart"/>
      <w:r w:rsidR="00EA7DB1"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 w:rsidR="00EA7DB1">
        <w:rPr>
          <w:rFonts w:ascii="Times New Roman" w:hAnsi="Times New Roman" w:cs="Times New Roman"/>
          <w:sz w:val="28"/>
          <w:szCs w:val="28"/>
        </w:rPr>
        <w:t xml:space="preserve"> Орлятском кругу.</w:t>
      </w:r>
    </w:p>
    <w:p w14:paraId="2EB9CC0C" w14:textId="7DADF11E" w:rsidR="00F6366D" w:rsidRDefault="00F6366D" w:rsidP="00DC3263">
      <w:pPr>
        <w:spacing w:after="0" w:line="240" w:lineRule="auto"/>
        <w:ind w:firstLine="709"/>
        <w:jc w:val="both"/>
        <w:sectPr w:rsidR="00F6366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8D5C246" w14:textId="77777777" w:rsidR="007507D9" w:rsidRDefault="00000000" w:rsidP="00DC3263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2B8AD012" w14:textId="77777777" w:rsidR="007507D9" w:rsidRDefault="007507D9" w:rsidP="00DC3263">
      <w:pPr>
        <w:spacing w:after="0" w:line="240" w:lineRule="auto"/>
        <w:ind w:firstLine="709"/>
        <w:jc w:val="center"/>
      </w:pPr>
    </w:p>
    <w:p w14:paraId="22540A0F" w14:textId="6F190937" w:rsidR="00C33DB6" w:rsidRDefault="00000000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формами подведения итогов реализации программы являются комбинированные формы, которые включают в себя </w:t>
      </w:r>
      <w:r w:rsidR="00A37B58">
        <w:rPr>
          <w:rFonts w:ascii="Times New Roman" w:hAnsi="Times New Roman" w:cs="Times New Roman"/>
          <w:sz w:val="28"/>
          <w:szCs w:val="28"/>
        </w:rPr>
        <w:t>н</w:t>
      </w:r>
      <w:r w:rsidR="00A8385A" w:rsidRPr="00A8385A">
        <w:rPr>
          <w:rFonts w:ascii="Times New Roman" w:hAnsi="Times New Roman" w:cs="Times New Roman"/>
          <w:sz w:val="28"/>
          <w:szCs w:val="28"/>
        </w:rPr>
        <w:t>епрерывное наблюдение за прогрессом в ходе занятий</w:t>
      </w:r>
      <w:r w:rsidR="00A37B58">
        <w:rPr>
          <w:rFonts w:ascii="Times New Roman" w:hAnsi="Times New Roman" w:cs="Times New Roman"/>
          <w:sz w:val="28"/>
          <w:szCs w:val="28"/>
        </w:rPr>
        <w:t xml:space="preserve">, 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включая технику работы, </w:t>
      </w:r>
      <w:r w:rsidR="00EA7DB1">
        <w:rPr>
          <w:rFonts w:ascii="Times New Roman" w:hAnsi="Times New Roman" w:cs="Times New Roman"/>
          <w:sz w:val="28"/>
          <w:szCs w:val="28"/>
        </w:rPr>
        <w:t>о</w:t>
      </w:r>
      <w:r w:rsidR="00EA7DB1" w:rsidRPr="00EA7DB1">
        <w:rPr>
          <w:rFonts w:ascii="Times New Roman" w:hAnsi="Times New Roman" w:cs="Times New Roman"/>
          <w:sz w:val="28"/>
          <w:szCs w:val="28"/>
        </w:rPr>
        <w:t>ценк</w:t>
      </w:r>
      <w:r w:rsidR="00EA7DB1">
        <w:rPr>
          <w:rFonts w:ascii="Times New Roman" w:hAnsi="Times New Roman" w:cs="Times New Roman"/>
          <w:sz w:val="28"/>
          <w:szCs w:val="28"/>
        </w:rPr>
        <w:t>у</w:t>
      </w:r>
      <w:r w:rsidR="00EA7DB1" w:rsidRPr="00EA7DB1">
        <w:rPr>
          <w:rFonts w:ascii="Times New Roman" w:hAnsi="Times New Roman" w:cs="Times New Roman"/>
          <w:sz w:val="28"/>
          <w:szCs w:val="28"/>
        </w:rPr>
        <w:t xml:space="preserve"> практических выступлений по рубрике</w:t>
      </w:r>
      <w:r w:rsidR="00A37B58">
        <w:rPr>
          <w:rFonts w:ascii="Times New Roman" w:hAnsi="Times New Roman" w:cs="Times New Roman"/>
          <w:sz w:val="28"/>
          <w:szCs w:val="28"/>
        </w:rPr>
        <w:t>, а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нализ и обсуждение </w:t>
      </w:r>
      <w:r w:rsidR="00EA7DB1">
        <w:rPr>
          <w:rFonts w:ascii="Times New Roman" w:hAnsi="Times New Roman" w:cs="Times New Roman"/>
          <w:sz w:val="28"/>
          <w:szCs w:val="28"/>
        </w:rPr>
        <w:t>композиций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 в группе</w:t>
      </w:r>
      <w:r w:rsidR="00A37B58">
        <w:rPr>
          <w:rFonts w:ascii="Times New Roman" w:hAnsi="Times New Roman" w:cs="Times New Roman"/>
          <w:sz w:val="28"/>
          <w:szCs w:val="28"/>
        </w:rPr>
        <w:t>, и</w:t>
      </w:r>
      <w:r w:rsidR="00A8385A" w:rsidRPr="00A8385A">
        <w:rPr>
          <w:rFonts w:ascii="Times New Roman" w:hAnsi="Times New Roman" w:cs="Times New Roman"/>
          <w:sz w:val="28"/>
          <w:szCs w:val="28"/>
        </w:rPr>
        <w:t>тогов</w:t>
      </w:r>
      <w:r w:rsidR="00EA7DB1">
        <w:rPr>
          <w:rFonts w:ascii="Times New Roman" w:hAnsi="Times New Roman" w:cs="Times New Roman"/>
          <w:sz w:val="28"/>
          <w:szCs w:val="28"/>
        </w:rPr>
        <w:t>ое исполнение Орлятских песен</w:t>
      </w:r>
      <w:r w:rsidR="00A37B58">
        <w:rPr>
          <w:rFonts w:ascii="Times New Roman" w:hAnsi="Times New Roman" w:cs="Times New Roman"/>
          <w:sz w:val="28"/>
          <w:szCs w:val="28"/>
        </w:rPr>
        <w:t>.</w:t>
      </w:r>
    </w:p>
    <w:p w14:paraId="676C657C" w14:textId="77777777" w:rsid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D17D0" w14:textId="77777777" w:rsidR="00C33DB6" w:rsidRDefault="00C33DB6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33DB6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19672ECD" w14:textId="2C16283C" w:rsidR="007507D9" w:rsidRDefault="00C33DB6" w:rsidP="00DC3263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267B36B5" w14:textId="77777777" w:rsidR="007507D9" w:rsidRPr="00BE5FF0" w:rsidRDefault="007507D9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FEE7520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5A102F61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F68583" w14:textId="1211F19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122C25C3" w14:textId="293708CD" w:rsidR="00EA7DB1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</w:t>
      </w:r>
      <w:r w:rsidR="00EA7DB1">
        <w:t>: а</w:t>
      </w:r>
      <w:r w:rsidR="00EA7DB1" w:rsidRPr="00EA7DB1">
        <w:rPr>
          <w:rFonts w:ascii="Times New Roman" w:hAnsi="Times New Roman" w:cs="Times New Roman"/>
          <w:sz w:val="28"/>
          <w:szCs w:val="28"/>
        </w:rPr>
        <w:t>ктовый зал с хорошей акустикой; пространство для движения и сценической практики.</w:t>
      </w:r>
    </w:p>
    <w:p w14:paraId="034C5A61" w14:textId="76B829E5" w:rsidR="007507D9" w:rsidRDefault="00D3752E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7B58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47DFF36" w14:textId="77777777" w:rsidR="00EA7DB1" w:rsidRPr="00EA7DB1" w:rsidRDefault="00EA7DB1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Колонки/аудиосистема для фонограмм и сопровождения;</w:t>
      </w:r>
    </w:p>
    <w:p w14:paraId="10B48579" w14:textId="77777777" w:rsidR="00EA7DB1" w:rsidRPr="00EA7DB1" w:rsidRDefault="00EA7DB1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Микрофоны (минимум 2–3 проводных/беспроводных), стойки;</w:t>
      </w:r>
    </w:p>
    <w:p w14:paraId="7871380A" w14:textId="4FE4AD20" w:rsidR="00EA7DB1" w:rsidRPr="00EA7DB1" w:rsidRDefault="00EA7DB1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Гитара (акустическая)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F73349" w14:textId="2E5EE305" w:rsidR="00EA7DB1" w:rsidRDefault="00EA7DB1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Проектор/экран или планшет для демонстрации текстов и видео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5B76B5" w14:textId="77777777" w:rsidR="00EA7DB1" w:rsidRPr="00EA7DB1" w:rsidRDefault="00A37B58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3752E" w:rsidRPr="00D3752E">
        <w:rPr>
          <w:rFonts w:ascii="Times New Roman" w:hAnsi="Times New Roman" w:cs="Times New Roman"/>
          <w:sz w:val="28"/>
          <w:szCs w:val="28"/>
        </w:rPr>
        <w:t xml:space="preserve">. </w:t>
      </w:r>
      <w:r w:rsidR="00EA7DB1" w:rsidRPr="00EA7DB1">
        <w:rPr>
          <w:rFonts w:ascii="Times New Roman" w:hAnsi="Times New Roman" w:cs="Times New Roman"/>
          <w:sz w:val="28"/>
          <w:szCs w:val="28"/>
        </w:rPr>
        <w:t>Материалы:</w:t>
      </w:r>
    </w:p>
    <w:p w14:paraId="53E5D365" w14:textId="77777777" w:rsidR="00EA7DB1" w:rsidRPr="00EA7DB1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Тексты и ноты перечисленных песен: «Алые паруса», «Ты да я да мы с тобой», «Ленинградская», «Оркестр», «Голубая стрела», «Перевал», «Изгиб гитары жёлтой»;</w:t>
      </w:r>
    </w:p>
    <w:p w14:paraId="32EBBB22" w14:textId="77777777" w:rsidR="00EA7DB1" w:rsidRPr="00EA7DB1" w:rsidRDefault="00EA7DB1" w:rsidP="00EA7D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Репетиционные фонограммы/минусовки и бэк‑треки;</w:t>
      </w:r>
    </w:p>
    <w:p w14:paraId="6A8BE7C7" w14:textId="77777777" w:rsidR="00EA7DB1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Раздаточные материалы: листы с упражнениями, методические карточки по дыханию и дикции.</w:t>
      </w:r>
    </w:p>
    <w:p w14:paraId="25364DC3" w14:textId="1B74CE65" w:rsidR="007507D9" w:rsidRDefault="00EA7DB1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5FF0">
        <w:rPr>
          <w:rFonts w:ascii="Times New Roman" w:hAnsi="Times New Roman" w:cs="Times New Roman"/>
          <w:sz w:val="28"/>
          <w:szCs w:val="28"/>
        </w:rPr>
        <w:t xml:space="preserve">. Безопасность: </w:t>
      </w:r>
    </w:p>
    <w:p w14:paraId="2F5209F5" w14:textId="34D5F45A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Электробезопасность: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бедиться в исправности электропроводки и наличии средств защиты;</w:t>
      </w:r>
    </w:p>
    <w:p w14:paraId="7954C6DB" w14:textId="4800BF92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Пожарная 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аличие огнетушителей и соблюдение правил пожарной безопасности.</w:t>
      </w:r>
    </w:p>
    <w:p w14:paraId="445DAB01" w14:textId="77777777" w:rsidR="007507D9" w:rsidRDefault="007507D9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6317C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t>Учебно-методическое и информационное обеспечение программы</w:t>
      </w:r>
      <w:bookmarkEnd w:id="14"/>
    </w:p>
    <w:p w14:paraId="49554002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31EC49" w14:textId="6FD2F6AE" w:rsidR="00DC3263" w:rsidRPr="00DC3263" w:rsidRDefault="00DC3263" w:rsidP="00D3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</w:t>
      </w:r>
      <w:r w:rsidR="00D3752E">
        <w:rPr>
          <w:rFonts w:ascii="Times New Roman" w:hAnsi="Times New Roman" w:cs="Times New Roman"/>
          <w:sz w:val="28"/>
          <w:szCs w:val="28"/>
        </w:rPr>
        <w:t>Арт-студия</w:t>
      </w:r>
      <w:r w:rsidRPr="00DC3263">
        <w:rPr>
          <w:rFonts w:ascii="Times New Roman" w:hAnsi="Times New Roman" w:cs="Times New Roman"/>
          <w:sz w:val="28"/>
          <w:szCs w:val="28"/>
        </w:rPr>
        <w:t>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842975E" w14:textId="505CB5BE" w:rsidR="00DC3263" w:rsidRPr="00BE5FF0" w:rsidRDefault="00DC326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Нормативно‑правовые акты и документы:</w:t>
      </w:r>
    </w:p>
    <w:p w14:paraId="50692A51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6D893AE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44A62CE0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36146F9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lastRenderedPageBreak/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572CE2E" w14:textId="490A6C2B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Санитарные правила СП 2.4.3648‑20 «</w:t>
      </w:r>
      <w:proofErr w:type="spellStart"/>
      <w:r w:rsidRPr="00BE5FF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BE5FF0">
        <w:rPr>
          <w:rFonts w:ascii="Times New Roman" w:hAnsi="Times New Roman" w:cs="Times New Roman"/>
          <w:sz w:val="28"/>
          <w:szCs w:val="28"/>
        </w:rPr>
        <w:t xml:space="preserve"> ‑эпидемиологические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2580B448" w14:textId="77777777" w:rsidR="00A37B58" w:rsidRPr="00A37B58" w:rsidRDefault="00DC3263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 xml:space="preserve">2. </w:t>
      </w:r>
      <w:r w:rsidR="00A37B58" w:rsidRPr="00A37B58">
        <w:rPr>
          <w:rFonts w:ascii="Times New Roman" w:hAnsi="Times New Roman" w:cs="Times New Roman"/>
          <w:sz w:val="28"/>
          <w:szCs w:val="28"/>
        </w:rPr>
        <w:t>Основная литература и методические пособия:</w:t>
      </w:r>
    </w:p>
    <w:p w14:paraId="67BE6C19" w14:textId="77777777" w:rsidR="00EA7DB1" w:rsidRPr="00EA7DB1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Сборники детских и лагерных песен, методические пособия по хоровому пению для детей;</w:t>
      </w:r>
    </w:p>
    <w:p w14:paraId="0F45D885" w14:textId="77777777" w:rsidR="00EA7DB1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Учебные пособия по сценической и вокальной подготовке детей и подростков;</w:t>
      </w:r>
    </w:p>
    <w:p w14:paraId="5DB5CDF1" w14:textId="7604C145" w:rsidR="00EA7DB1" w:rsidRPr="00EA7DB1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Записи образцовых исполнений (аудио/видео), видеоматериалы с мастер‑классами по вокалу и сценическому движению.</w:t>
      </w:r>
    </w:p>
    <w:p w14:paraId="2574E918" w14:textId="05902D34" w:rsidR="007507D9" w:rsidRPr="008D587A" w:rsidRDefault="00EA7DB1" w:rsidP="00EA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DB1">
        <w:rPr>
          <w:rFonts w:ascii="Times New Roman" w:hAnsi="Times New Roman" w:cs="Times New Roman"/>
          <w:sz w:val="28"/>
          <w:szCs w:val="28"/>
        </w:rPr>
        <w:t>– Нотные сборники и тексты песен.</w:t>
      </w:r>
    </w:p>
    <w:sectPr w:rsidR="007507D9" w:rsidRPr="008D587A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0643A"/>
    <w:multiLevelType w:val="hybridMultilevel"/>
    <w:tmpl w:val="574A13C0"/>
    <w:lvl w:ilvl="0" w:tplc="B8B45E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32524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91692"/>
    <w:rsid w:val="000C2E8A"/>
    <w:rsid w:val="0019200F"/>
    <w:rsid w:val="001A33B7"/>
    <w:rsid w:val="002D6953"/>
    <w:rsid w:val="00380CFB"/>
    <w:rsid w:val="003C2550"/>
    <w:rsid w:val="003F1079"/>
    <w:rsid w:val="00480D32"/>
    <w:rsid w:val="0050238C"/>
    <w:rsid w:val="00517425"/>
    <w:rsid w:val="00722226"/>
    <w:rsid w:val="00732A4F"/>
    <w:rsid w:val="007507D9"/>
    <w:rsid w:val="00753499"/>
    <w:rsid w:val="007E5500"/>
    <w:rsid w:val="00813DC6"/>
    <w:rsid w:val="00880FC6"/>
    <w:rsid w:val="008D587A"/>
    <w:rsid w:val="009358CC"/>
    <w:rsid w:val="00936B3C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3752E"/>
    <w:rsid w:val="00D928DE"/>
    <w:rsid w:val="00DC3263"/>
    <w:rsid w:val="00E1475E"/>
    <w:rsid w:val="00E51167"/>
    <w:rsid w:val="00EA7DB1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7A03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2026-10-14T05:18:00Z</dcterms:created>
  <dcterms:modified xsi:type="dcterms:W3CDTF">2026-10-14T05:18:00Z</dcterms:modified>
</cp:coreProperties>
</file>